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26" w:rsidRDefault="00811A26" w:rsidP="00811A26">
      <w:pPr>
        <w:jc w:val="center"/>
        <w:rPr>
          <w:b/>
          <w:color w:val="31849B" w:themeColor="accent5" w:themeShade="BF"/>
          <w:sz w:val="32"/>
          <w:lang w:val="en-US"/>
        </w:rPr>
      </w:pPr>
      <w:r w:rsidRPr="00811A26">
        <w:rPr>
          <w:b/>
          <w:color w:val="31849B" w:themeColor="accent5" w:themeShade="BF"/>
          <w:sz w:val="32"/>
          <w:lang w:val="en-US"/>
        </w:rPr>
        <w:t>WIFS 2015</w:t>
      </w:r>
    </w:p>
    <w:p w:rsidR="00811A26" w:rsidRDefault="00811A26" w:rsidP="00811A26">
      <w:pPr>
        <w:jc w:val="center"/>
        <w:rPr>
          <w:b/>
          <w:color w:val="E36C0A" w:themeColor="accent6" w:themeShade="BF"/>
          <w:sz w:val="32"/>
          <w:lang w:val="en-US"/>
        </w:rPr>
      </w:pPr>
      <w:r w:rsidRPr="00811A26">
        <w:rPr>
          <w:b/>
          <w:color w:val="E36C0A" w:themeColor="accent6" w:themeShade="BF"/>
          <w:sz w:val="32"/>
          <w:lang w:val="en-US"/>
        </w:rPr>
        <w:t>IEEE Signal Processing Society (SPS) Travel Grant Application Form</w:t>
      </w:r>
    </w:p>
    <w:p w:rsidR="00FD45EF" w:rsidRPr="00811A26" w:rsidRDefault="00FD45EF" w:rsidP="00811A26">
      <w:pPr>
        <w:jc w:val="center"/>
        <w:rPr>
          <w:b/>
          <w:sz w:val="32"/>
          <w:lang w:val="en-US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7904"/>
      </w:tblGrid>
      <w:tr w:rsidR="00734548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Name</w:t>
            </w:r>
          </w:p>
        </w:tc>
        <w:tc>
          <w:tcPr>
            <w:tcW w:w="7904" w:type="dxa"/>
          </w:tcPr>
          <w:p w:rsidR="00734548" w:rsidRPr="00734548" w:rsidRDefault="005C3D26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your first and last </w:t>
            </w:r>
            <w:r w:rsidR="00734548" w:rsidRPr="00734548">
              <w:rPr>
                <w:i/>
                <w:lang w:val="en-US"/>
              </w:rPr>
              <w:t>name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Email Address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your</w:t>
            </w:r>
            <w:r w:rsidRPr="00734548">
              <w:rPr>
                <w:i/>
                <w:lang w:val="en-US"/>
              </w:rPr>
              <w:t xml:space="preserve"> email address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Affiliation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proofErr w:type="gramStart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your</w:t>
            </w:r>
            <w:proofErr w:type="gramEnd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affiliation (University/Company/etc.)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Address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address of your affiliation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IEEE Membership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state whether you are an IEEE member, and in case your provide membership number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SPS Membership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state whether you are an IEEE SPS member, and in case from when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Category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proofErr w:type="gramStart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</w:t>
            </w:r>
            <w:proofErr w:type="gramEnd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your current status (student/non student/etc.)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Study Program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proofErr w:type="gramStart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</w:t>
            </w:r>
            <w:proofErr w:type="gramEnd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your current study program (Graduate/PhD/etc.)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Statement of Need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report in this form the </w:t>
            </w:r>
            <w:r w:rsidR="00E63C9E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detailed 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motivations for which you are asking for a travel grant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Past Support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 whether you have already received other travel grants for the IEEE in the past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lastRenderedPageBreak/>
              <w:t>Linked Papers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report the paper accepted for WIFS of which you are an author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Curriculum Vitae</w:t>
            </w:r>
          </w:p>
        </w:tc>
        <w:tc>
          <w:tcPr>
            <w:tcW w:w="7904" w:type="dxa"/>
          </w:tcPr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bookmarkStart w:id="0" w:name="_GoBack"/>
            <w:bookmarkEnd w:id="0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provide an updated curriculum vitae, including your current position and your publications. The CV can be sent as an attached file together with the application form</w:t>
            </w: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:rsidTr="00734548">
        <w:tc>
          <w:tcPr>
            <w:tcW w:w="2518" w:type="dxa"/>
          </w:tcPr>
          <w:p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Advisor Recommendation:</w:t>
            </w:r>
          </w:p>
        </w:tc>
        <w:tc>
          <w:tcPr>
            <w:tcW w:w="7904" w:type="dxa"/>
          </w:tcPr>
          <w:p w:rsid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proofErr w:type="gramStart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provide</w:t>
            </w:r>
            <w:proofErr w:type="gramEnd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a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t least one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recommendation letter from your supervisor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(s)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or senior colleague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(s)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familiar with your work. The recommendation should contain the following fields:</w:t>
            </w:r>
          </w:p>
          <w:p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4738"/>
            </w:tblGrid>
            <w:tr w:rsidR="00734548" w:rsidRPr="009449B4" w:rsidTr="00734548">
              <w:tc>
                <w:tcPr>
                  <w:tcW w:w="2297" w:type="dxa"/>
                </w:tcPr>
                <w:p w:rsidR="00734548" w:rsidRP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 w:rsidRPr="00734548">
                    <w:rPr>
                      <w:lang w:val="en-US"/>
                    </w:rPr>
                    <w:t>Name</w:t>
                  </w:r>
                </w:p>
              </w:tc>
              <w:tc>
                <w:tcPr>
                  <w:tcW w:w="4738" w:type="dxa"/>
                </w:tcPr>
                <w:p w:rsid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full name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:rsidTr="00734548">
              <w:tc>
                <w:tcPr>
                  <w:tcW w:w="2297" w:type="dxa"/>
                </w:tcPr>
                <w:p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 Address</w:t>
                  </w:r>
                </w:p>
              </w:tc>
              <w:tc>
                <w:tcPr>
                  <w:tcW w:w="4738" w:type="dxa"/>
                </w:tcPr>
                <w:p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email address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:rsidTr="00734548">
              <w:tc>
                <w:tcPr>
                  <w:tcW w:w="2297" w:type="dxa"/>
                </w:tcPr>
                <w:p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Affiliation</w:t>
                  </w:r>
                </w:p>
              </w:tc>
              <w:tc>
                <w:tcPr>
                  <w:tcW w:w="4738" w:type="dxa"/>
                </w:tcPr>
                <w:p w:rsidR="00734548" w:rsidRDefault="00734548" w:rsidP="00E63C9E">
                  <w:pPr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i/>
                      <w:lang w:val="en-US"/>
                    </w:rPr>
                    <w:t xml:space="preserve">affiliation of your 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</w:t>
                  </w:r>
                  <w:r w:rsidRPr="005F02A3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senior colleague</w:t>
                  </w:r>
                </w:p>
                <w:p w:rsidR="00734548" w:rsidRDefault="00734548" w:rsidP="00E63C9E">
                  <w:pPr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:rsidTr="00734548">
              <w:tc>
                <w:tcPr>
                  <w:tcW w:w="2297" w:type="dxa"/>
                </w:tcPr>
                <w:p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</w:t>
                  </w:r>
                </w:p>
              </w:tc>
              <w:tc>
                <w:tcPr>
                  <w:tcW w:w="4738" w:type="dxa"/>
                </w:tcPr>
                <w:p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>address of the affiliation of your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:rsidTr="00734548">
              <w:tc>
                <w:tcPr>
                  <w:tcW w:w="2297" w:type="dxa"/>
                </w:tcPr>
                <w:p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 w:rsidRPr="00734548">
                    <w:rPr>
                      <w:lang w:val="en-US"/>
                    </w:rPr>
                    <w:t>Relationship to Applicant:</w:t>
                  </w:r>
                </w:p>
              </w:tc>
              <w:tc>
                <w:tcPr>
                  <w:tcW w:w="4738" w:type="dxa"/>
                </w:tcPr>
                <w:p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relationship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 with the applicant</w:t>
                  </w: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:rsidTr="00734548">
              <w:tc>
                <w:tcPr>
                  <w:tcW w:w="2297" w:type="dxa"/>
                </w:tcPr>
                <w:p w:rsidR="00734548" w:rsidRP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Recommendation:</w:t>
                  </w:r>
                </w:p>
              </w:tc>
              <w:tc>
                <w:tcPr>
                  <w:tcW w:w="4738" w:type="dxa"/>
                </w:tcPr>
                <w:p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proofErr w:type="gramStart"/>
                  <w:r w:rsidRPr="00734548">
                    <w:rPr>
                      <w:i/>
                      <w:lang w:val="en-US"/>
                    </w:rPr>
                    <w:t>text</w:t>
                  </w:r>
                  <w:proofErr w:type="gramEnd"/>
                  <w:r w:rsidRPr="00734548">
                    <w:rPr>
                      <w:i/>
                      <w:lang w:val="en-US"/>
                    </w:rPr>
                    <w:t xml:space="preserve"> of the provided recommendation.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 xml:space="preserve"> The recommendation can be sent as an attached file together with the application form</w:t>
                  </w: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734548" w:rsidRDefault="00734548" w:rsidP="00E63C9E">
            <w:pPr>
              <w:jc w:val="both"/>
              <w:rPr>
                <w:lang w:val="en-US"/>
              </w:rPr>
            </w:pPr>
          </w:p>
        </w:tc>
      </w:tr>
    </w:tbl>
    <w:p w:rsidR="00734548" w:rsidRPr="002C2B3C" w:rsidRDefault="00734548" w:rsidP="002C2B3C">
      <w:pPr>
        <w:spacing w:after="0" w:line="240" w:lineRule="auto"/>
        <w:rPr>
          <w:lang w:val="en-US"/>
        </w:rPr>
      </w:pPr>
    </w:p>
    <w:sectPr w:rsidR="00734548" w:rsidRPr="002C2B3C" w:rsidSect="002C2B3C">
      <w:headerReference w:type="default" r:id="rId8"/>
      <w:footerReference w:type="default" r:id="rId9"/>
      <w:pgSz w:w="11906" w:h="16838"/>
      <w:pgMar w:top="1949" w:right="849" w:bottom="1134" w:left="851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4" w:rsidRDefault="008F5394" w:rsidP="00811A26">
      <w:pPr>
        <w:spacing w:after="0" w:line="240" w:lineRule="auto"/>
      </w:pPr>
      <w:r>
        <w:separator/>
      </w:r>
    </w:p>
  </w:endnote>
  <w:endnote w:type="continuationSeparator" w:id="0">
    <w:p w:rsidR="008F5394" w:rsidRDefault="008F5394" w:rsidP="008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C" w:rsidRPr="002C2B3C" w:rsidRDefault="002C2B3C" w:rsidP="002C2B3C">
    <w:pPr>
      <w:jc w:val="center"/>
      <w:rPr>
        <w:lang w:val="en-US"/>
      </w:rPr>
    </w:pPr>
    <w:r w:rsidRPr="002C2B3C">
      <w:rPr>
        <w:b/>
        <w:color w:val="31849B" w:themeColor="accent5" w:themeShade="BF"/>
        <w:sz w:val="24"/>
        <w:lang w:val="en-US"/>
      </w:rPr>
      <w:t>WIFS 2015</w:t>
    </w:r>
    <w:r>
      <w:rPr>
        <w:b/>
        <w:color w:val="31849B" w:themeColor="accent5" w:themeShade="BF"/>
        <w:sz w:val="24"/>
        <w:lang w:val="en-US"/>
      </w:rPr>
      <w:t xml:space="preserve"> </w:t>
    </w:r>
    <w:r w:rsidRPr="002C2B3C">
      <w:rPr>
        <w:b/>
        <w:color w:val="E36C0A" w:themeColor="accent6" w:themeShade="BF"/>
        <w:sz w:val="24"/>
        <w:lang w:val="en-US"/>
      </w:rPr>
      <w:t>IEEE Signal Processing Society (SPS) Travel Grant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4" w:rsidRDefault="008F5394" w:rsidP="00811A26">
      <w:pPr>
        <w:spacing w:after="0" w:line="240" w:lineRule="auto"/>
      </w:pPr>
      <w:r>
        <w:separator/>
      </w:r>
    </w:p>
  </w:footnote>
  <w:footnote w:type="continuationSeparator" w:id="0">
    <w:p w:rsidR="008F5394" w:rsidRDefault="008F5394" w:rsidP="0081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02"/>
      <w:gridCol w:w="7512"/>
    </w:tblGrid>
    <w:tr w:rsidR="00811A26" w:rsidTr="00811A26">
      <w:trPr>
        <w:trHeight w:val="1545"/>
      </w:trPr>
      <w:tc>
        <w:tcPr>
          <w:tcW w:w="2802" w:type="dxa"/>
        </w:tcPr>
        <w:p w:rsidR="00811A26" w:rsidRDefault="00811A26" w:rsidP="00811A26">
          <w:pPr>
            <w:spacing w:before="100" w:beforeAutospacing="1" w:after="100" w:afterAutospacing="1"/>
            <w:outlineLvl w:val="0"/>
            <w:rPr>
              <w:rFonts w:eastAsia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60E03C5" wp14:editId="32B35045">
                <wp:extent cx="1619250" cy="971550"/>
                <wp:effectExtent l="0" t="0" r="0" b="0"/>
                <wp:docPr id="8" name="Picture 8" descr="WIFS2015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FS2015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811A26" w:rsidRPr="00811A26" w:rsidRDefault="008F5394" w:rsidP="00811A26">
          <w:pPr>
            <w:jc w:val="right"/>
            <w:outlineLvl w:val="0"/>
            <w:rPr>
              <w:rFonts w:eastAsia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  <w:lang w:val="en-US" w:eastAsia="it-IT"/>
            </w:rPr>
          </w:pPr>
          <w:hyperlink r:id="rId2" w:history="1">
            <w:r w:rsidR="00811A26" w:rsidRPr="00811A26">
              <w:rPr>
                <w:rFonts w:eastAsia="Times New Roman" w:cs="Times New Roman"/>
                <w:b/>
                <w:bCs/>
                <w:color w:val="31849B" w:themeColor="accent5" w:themeShade="BF"/>
                <w:kern w:val="36"/>
                <w:sz w:val="48"/>
                <w:szCs w:val="48"/>
                <w:lang w:val="en-US" w:eastAsia="it-IT"/>
              </w:rPr>
              <w:t>WIFS 2015</w:t>
            </w:r>
          </w:hyperlink>
        </w:p>
        <w:p w:rsidR="00811A26" w:rsidRPr="00811A26" w:rsidRDefault="00811A26" w:rsidP="00811A26">
          <w:pPr>
            <w:jc w:val="right"/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val="en-US" w:eastAsia="it-IT"/>
            </w:rPr>
          </w:pPr>
          <w:r w:rsidRPr="00811A26"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val="en-US" w:eastAsia="it-IT"/>
            </w:rPr>
            <w:t>7th IEEE International Workshop on</w:t>
          </w:r>
          <w:r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val="en-US" w:eastAsia="it-IT"/>
            </w:rPr>
            <w:t xml:space="preserve"> </w:t>
          </w:r>
          <w:r w:rsidRPr="00811A26"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val="en-US" w:eastAsia="it-IT"/>
            </w:rPr>
            <w:t>Information Forensics and Security</w:t>
          </w:r>
        </w:p>
        <w:p w:rsidR="00811A26" w:rsidRPr="00811A26" w:rsidRDefault="00811A26" w:rsidP="00811A26">
          <w:pPr>
            <w:jc w:val="right"/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eastAsia="it-IT"/>
            </w:rPr>
          </w:pPr>
          <w:r w:rsidRPr="00811A26"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eastAsia="it-IT"/>
            </w:rPr>
            <w:t xml:space="preserve">Rome, Italy, 16-19 November, 2015 </w:t>
          </w:r>
        </w:p>
      </w:tc>
    </w:tr>
  </w:tbl>
  <w:p w:rsidR="00811A26" w:rsidRDefault="00811A26" w:rsidP="00811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F5"/>
    <w:multiLevelType w:val="hybridMultilevel"/>
    <w:tmpl w:val="B0DED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6BF"/>
    <w:multiLevelType w:val="hybridMultilevel"/>
    <w:tmpl w:val="9C1A1DC6"/>
    <w:lvl w:ilvl="0" w:tplc="EECE0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3C0"/>
    <w:multiLevelType w:val="hybridMultilevel"/>
    <w:tmpl w:val="3238EE94"/>
    <w:lvl w:ilvl="0" w:tplc="EECE0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55B6"/>
    <w:multiLevelType w:val="hybridMultilevel"/>
    <w:tmpl w:val="EEC6B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01A"/>
    <w:multiLevelType w:val="hybridMultilevel"/>
    <w:tmpl w:val="30A0F9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B4"/>
    <w:rsid w:val="001604EB"/>
    <w:rsid w:val="00231BBA"/>
    <w:rsid w:val="002674B8"/>
    <w:rsid w:val="002C2B3C"/>
    <w:rsid w:val="00447BB4"/>
    <w:rsid w:val="005C3D26"/>
    <w:rsid w:val="005F02A3"/>
    <w:rsid w:val="00601EA8"/>
    <w:rsid w:val="006F39ED"/>
    <w:rsid w:val="007104B5"/>
    <w:rsid w:val="00734548"/>
    <w:rsid w:val="00811A26"/>
    <w:rsid w:val="008F5394"/>
    <w:rsid w:val="00921879"/>
    <w:rsid w:val="009309A4"/>
    <w:rsid w:val="009449B4"/>
    <w:rsid w:val="00E56CF7"/>
    <w:rsid w:val="00E63C9E"/>
    <w:rsid w:val="00F7197C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7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26"/>
  </w:style>
  <w:style w:type="paragraph" w:styleId="Footer">
    <w:name w:val="footer"/>
    <w:basedOn w:val="Normal"/>
    <w:link w:val="Foot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26"/>
  </w:style>
  <w:style w:type="character" w:customStyle="1" w:styleId="Heading1Char">
    <w:name w:val="Heading 1 Char"/>
    <w:basedOn w:val="DefaultParagraphFont"/>
    <w:link w:val="Heading1"/>
    <w:uiPriority w:val="9"/>
    <w:rsid w:val="00811A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8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7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26"/>
  </w:style>
  <w:style w:type="paragraph" w:styleId="Footer">
    <w:name w:val="footer"/>
    <w:basedOn w:val="Normal"/>
    <w:link w:val="Foot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26"/>
  </w:style>
  <w:style w:type="character" w:customStyle="1" w:styleId="Heading1Char">
    <w:name w:val="Heading 1 Char"/>
    <w:basedOn w:val="DefaultParagraphFont"/>
    <w:link w:val="Heading1"/>
    <w:uiPriority w:val="9"/>
    <w:rsid w:val="00811A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8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fs2015.org/index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Maiorana</dc:creator>
  <cp:lastModifiedBy>Maiorana</cp:lastModifiedBy>
  <cp:revision>21</cp:revision>
  <dcterms:created xsi:type="dcterms:W3CDTF">2015-08-25T13:52:00Z</dcterms:created>
  <dcterms:modified xsi:type="dcterms:W3CDTF">2015-09-08T08:04:00Z</dcterms:modified>
</cp:coreProperties>
</file>